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718D9"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754CAE86" wp14:editId="19D05394">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5C1347D"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007A2C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0FFBD65A"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B5B076C" w14:textId="77777777" w:rsidR="00B5191C" w:rsidRDefault="00B5191C" w:rsidP="00B5191C">
      <w:pPr>
        <w:ind w:left="4320" w:hanging="4320"/>
        <w:rPr>
          <w:rFonts w:ascii="Arial" w:hAnsi="Arial"/>
          <w:sz w:val="20"/>
        </w:rPr>
      </w:pPr>
    </w:p>
    <w:p w14:paraId="7E389412" w14:textId="77777777" w:rsidR="00B5191C" w:rsidRPr="00DA5F45" w:rsidRDefault="00B5191C" w:rsidP="00B5191C">
      <w:pPr>
        <w:pStyle w:val="BodyText"/>
        <w:rPr>
          <w:rFonts w:ascii="Arial" w:hAnsi="Arial"/>
        </w:rPr>
      </w:pPr>
      <w:r w:rsidRPr="00DA5F45">
        <w:rPr>
          <w:rFonts w:ascii="Arial" w:hAnsi="Arial"/>
        </w:rPr>
        <w:t>FOR MORE INFORMATION:</w:t>
      </w:r>
    </w:p>
    <w:p w14:paraId="5B956E93"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EBFD6F2"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0A5B7B6" w14:textId="77777777" w:rsidR="00B5191C" w:rsidRDefault="00B5191C" w:rsidP="00B5191C">
      <w:pPr>
        <w:ind w:left="4320" w:hanging="4320"/>
        <w:rPr>
          <w:rFonts w:ascii="Arial" w:hAnsi="Arial"/>
          <w:sz w:val="20"/>
        </w:rPr>
      </w:pPr>
      <w:r w:rsidRPr="00DA5F45">
        <w:rPr>
          <w:rFonts w:ascii="Arial" w:hAnsi="Arial"/>
          <w:sz w:val="20"/>
        </w:rPr>
        <w:t>Organization</w:t>
      </w:r>
    </w:p>
    <w:p w14:paraId="2085AAFE"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2FD9F13" w14:textId="77777777" w:rsidR="00B5191C" w:rsidRPr="00DA5F45" w:rsidRDefault="00B5191C" w:rsidP="00B5191C">
      <w:pPr>
        <w:rPr>
          <w:rFonts w:ascii="Arial" w:hAnsi="Arial"/>
          <w:sz w:val="20"/>
        </w:rPr>
      </w:pPr>
    </w:p>
    <w:p w14:paraId="16CC7CB6" w14:textId="77777777" w:rsidR="00B5191C" w:rsidRPr="00DA5F45" w:rsidRDefault="00B5191C" w:rsidP="00B5191C">
      <w:pPr>
        <w:rPr>
          <w:rFonts w:ascii="Arial" w:hAnsi="Arial"/>
          <w:sz w:val="20"/>
        </w:rPr>
      </w:pPr>
    </w:p>
    <w:p w14:paraId="3DD91FAB" w14:textId="4BD10AF0"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5007F1">
        <w:rPr>
          <w:rFonts w:ascii="Arial" w:hAnsi="Arial"/>
          <w:b/>
          <w:sz w:val="28"/>
        </w:rPr>
        <w:t>the History of Baseball in Kansas</w:t>
      </w:r>
    </w:p>
    <w:p w14:paraId="4DA0BCE2" w14:textId="77777777" w:rsidR="00B5191C" w:rsidRPr="00DA5F45" w:rsidRDefault="00B5191C" w:rsidP="00B5191C">
      <w:pPr>
        <w:rPr>
          <w:rFonts w:ascii="Arial" w:hAnsi="Arial"/>
          <w:b/>
          <w:sz w:val="22"/>
        </w:rPr>
      </w:pPr>
    </w:p>
    <w:p w14:paraId="2A7B1B2C" w14:textId="248123AB"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C17B38">
        <w:rPr>
          <w:rFonts w:ascii="Arial" w:hAnsi="Arial"/>
          <w:bCs/>
          <w:sz w:val="22"/>
        </w:rPr>
        <w:t>The Kansas City Monarchs and America’s National Pastime</w:t>
      </w:r>
      <w:r w:rsidRPr="00DA5F45">
        <w:rPr>
          <w:rFonts w:ascii="Arial" w:hAnsi="Arial"/>
          <w:sz w:val="22"/>
        </w:rPr>
        <w:t xml:space="preserve">,” a presentation and discussion by </w:t>
      </w:r>
      <w:r w:rsidR="00C17B38">
        <w:rPr>
          <w:rFonts w:ascii="Arial" w:hAnsi="Arial"/>
          <w:sz w:val="22"/>
        </w:rPr>
        <w:t xml:space="preserve">Phil Dixon </w:t>
      </w:r>
      <w:r w:rsidRPr="00DA5F45">
        <w:rPr>
          <w:rFonts w:ascii="Arial" w:hAnsi="Arial"/>
          <w:sz w:val="22"/>
        </w:rPr>
        <w:t xml:space="preserve">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FCE1E22" w14:textId="77777777" w:rsidR="00B5191C" w:rsidRPr="00DA5F45" w:rsidRDefault="00B5191C" w:rsidP="00B5191C">
      <w:pPr>
        <w:rPr>
          <w:rFonts w:ascii="Arial" w:hAnsi="Arial"/>
          <w:sz w:val="22"/>
        </w:rPr>
      </w:pPr>
    </w:p>
    <w:p w14:paraId="3166CC34"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4FB4B62A" w14:textId="77777777" w:rsidR="00B5191C" w:rsidRPr="00DA5F45" w:rsidRDefault="00B5191C" w:rsidP="00B5191C">
      <w:pPr>
        <w:rPr>
          <w:rFonts w:ascii="Arial" w:hAnsi="Arial"/>
          <w:sz w:val="22"/>
        </w:rPr>
      </w:pPr>
    </w:p>
    <w:p w14:paraId="12C69C1E" w14:textId="5119875D" w:rsidR="00B5191C" w:rsidRPr="00C17B38" w:rsidRDefault="00C17B38" w:rsidP="00B5191C">
      <w:pPr>
        <w:rPr>
          <w:rFonts w:ascii="Arial" w:hAnsi="Arial"/>
          <w:sz w:val="22"/>
        </w:rPr>
      </w:pPr>
      <w:r w:rsidRPr="00C17B38">
        <w:rPr>
          <w:rFonts w:ascii="Arial" w:hAnsi="Arial"/>
          <w:sz w:val="22"/>
        </w:rPr>
        <w:t xml:space="preserve">2020 marked two major milestones for baseball: the Negro Leagues celebrated their 100th anniversary and Major League Baseball merged statistics of these African American players with those of the major league. The history of Negro League baseball in America mirrors the racial strife experienced by African Americans in society. It was plagued by discrimination, racism, and inequity, while its athletes were celebrated for their resiliency, professionalism, and athleticism. The Kansas City Monarchs barnstormed across Kansas and the region to play more than 400 games between 1920 and 1957 against local towns. This talk sheds new light on this sports history and the history of baseball in Kansas. </w:t>
      </w:r>
    </w:p>
    <w:p w14:paraId="032918EA" w14:textId="77777777" w:rsidR="00C17B38" w:rsidRPr="00DA5F45" w:rsidRDefault="00C17B38" w:rsidP="00B5191C">
      <w:pPr>
        <w:rPr>
          <w:rFonts w:ascii="Arial" w:hAnsi="Arial"/>
          <w:sz w:val="22"/>
        </w:rPr>
      </w:pPr>
    </w:p>
    <w:p w14:paraId="0E7246F9" w14:textId="77777777" w:rsidR="005007F1" w:rsidRPr="00744058" w:rsidRDefault="005007F1" w:rsidP="005007F1">
      <w:pPr>
        <w:rPr>
          <w:rFonts w:ascii="Arial" w:hAnsi="Arial"/>
          <w:sz w:val="22"/>
        </w:rPr>
      </w:pPr>
      <w:r w:rsidRPr="00744058">
        <w:rPr>
          <w:rFonts w:ascii="Arial" w:hAnsi="Arial"/>
          <w:sz w:val="22"/>
        </w:rPr>
        <w:t xml:space="preserve">Phil S. Dixon a co-founder of the Negro Leagues Baseball Museum in Kansas City. He is the author of nine books about baseball, including biographies about Wilber “Bullet” Rogan and John “Buck” O’Neil. </w:t>
      </w:r>
      <w:proofErr w:type="gramStart"/>
      <w:r w:rsidRPr="00744058">
        <w:rPr>
          <w:rFonts w:ascii="Arial" w:hAnsi="Arial"/>
          <w:sz w:val="22"/>
        </w:rPr>
        <w:t>In the course of</w:t>
      </w:r>
      <w:proofErr w:type="gramEnd"/>
      <w:r w:rsidRPr="00744058">
        <w:rPr>
          <w:rFonts w:ascii="Arial" w:hAnsi="Arial"/>
          <w:sz w:val="22"/>
        </w:rPr>
        <w:t xml:space="preserve"> his research, he has interviewed over 500 former Negro League players and family members.</w:t>
      </w:r>
    </w:p>
    <w:p w14:paraId="16784C5A" w14:textId="77777777" w:rsidR="00C17B38" w:rsidRPr="00DA5F45" w:rsidRDefault="00C17B38" w:rsidP="00B5191C">
      <w:pPr>
        <w:rPr>
          <w:rFonts w:ascii="Arial" w:hAnsi="Arial"/>
          <w:sz w:val="22"/>
        </w:rPr>
      </w:pPr>
    </w:p>
    <w:p w14:paraId="7F02DC50" w14:textId="3665ADC2"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C17B38">
        <w:rPr>
          <w:rFonts w:ascii="Arial" w:eastAsia="Cambria" w:hAnsi="Arial" w:cs="Arial"/>
          <w:sz w:val="22"/>
          <w:szCs w:val="32"/>
        </w:rPr>
        <w:t>The Kansas City Monarchs and America’s National Pastime</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2BCAF4BB" w14:textId="77777777" w:rsidR="00B5191C" w:rsidRPr="00DA5F45" w:rsidRDefault="00B5191C" w:rsidP="00B5191C">
      <w:pPr>
        <w:rPr>
          <w:rFonts w:ascii="Arial" w:eastAsia="Cambria" w:hAnsi="Arial" w:cs="Arial"/>
          <w:sz w:val="22"/>
          <w:szCs w:val="32"/>
        </w:rPr>
      </w:pPr>
    </w:p>
    <w:p w14:paraId="241B7397" w14:textId="77777777" w:rsidR="00B5191C" w:rsidRPr="00DA5F45" w:rsidRDefault="00B5191C" w:rsidP="00B5191C">
      <w:pPr>
        <w:rPr>
          <w:rFonts w:ascii="Arial" w:hAnsi="Arial"/>
          <w:sz w:val="22"/>
        </w:rPr>
      </w:pPr>
    </w:p>
    <w:p w14:paraId="4C2E3089" w14:textId="77777777" w:rsidR="00B5191C" w:rsidRPr="00DA5F45" w:rsidRDefault="00B5191C" w:rsidP="00B5191C">
      <w:pPr>
        <w:rPr>
          <w:rFonts w:ascii="Arial" w:hAnsi="Arial"/>
          <w:sz w:val="22"/>
        </w:rPr>
      </w:pPr>
    </w:p>
    <w:p w14:paraId="2308D8F4" w14:textId="77777777" w:rsidR="00B5191C" w:rsidRPr="00DA5F45" w:rsidRDefault="00B5191C" w:rsidP="00B5191C">
      <w:pPr>
        <w:jc w:val="center"/>
        <w:rPr>
          <w:rFonts w:ascii="Arial" w:hAnsi="Arial"/>
          <w:b/>
          <w:sz w:val="22"/>
        </w:rPr>
      </w:pPr>
      <w:r w:rsidRPr="00DA5F45">
        <w:rPr>
          <w:rFonts w:ascii="Arial" w:hAnsi="Arial"/>
          <w:b/>
          <w:sz w:val="22"/>
        </w:rPr>
        <w:t>-MORE-</w:t>
      </w:r>
    </w:p>
    <w:p w14:paraId="2577D2AC" w14:textId="77777777" w:rsidR="00B5191C" w:rsidRPr="00DA5F45" w:rsidRDefault="00B5191C" w:rsidP="00B5191C">
      <w:pPr>
        <w:jc w:val="center"/>
        <w:rPr>
          <w:rFonts w:ascii="Arial" w:hAnsi="Arial"/>
          <w:b/>
          <w:sz w:val="22"/>
        </w:rPr>
      </w:pPr>
      <w:r w:rsidRPr="00DA5F45">
        <w:rPr>
          <w:rFonts w:ascii="Arial" w:hAnsi="Arial"/>
          <w:b/>
          <w:sz w:val="22"/>
        </w:rPr>
        <w:br w:type="page"/>
      </w:r>
    </w:p>
    <w:p w14:paraId="00D9D5A6" w14:textId="6641B6CD"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5007F1" w:rsidRPr="005007F1">
        <w:rPr>
          <w:rFonts w:ascii="Arial" w:hAnsi="Arial"/>
          <w:i/>
          <w:sz w:val="18"/>
        </w:rPr>
        <w:t>Explores the History of Baseball in Kansas</w:t>
      </w:r>
    </w:p>
    <w:p w14:paraId="3FE5E785" w14:textId="77777777" w:rsidR="00B5191C" w:rsidRPr="00DA5F45" w:rsidRDefault="00B5191C" w:rsidP="00B5191C">
      <w:pPr>
        <w:rPr>
          <w:rFonts w:ascii="Arial" w:hAnsi="Arial"/>
          <w:sz w:val="22"/>
        </w:rPr>
      </w:pPr>
    </w:p>
    <w:p w14:paraId="71EFA538" w14:textId="61861CD0"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C17B38">
        <w:rPr>
          <w:rFonts w:ascii="Arial" w:hAnsi="Arial"/>
          <w:bCs/>
          <w:sz w:val="22"/>
        </w:rPr>
        <w:t>The Kansas City Monarchs and America’s National Pastime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1A23ABA" w14:textId="77777777" w:rsidR="00B5191C" w:rsidRDefault="00B5191C" w:rsidP="00B5191C">
      <w:pPr>
        <w:spacing w:line="360" w:lineRule="auto"/>
        <w:rPr>
          <w:rFonts w:ascii="Arial" w:eastAsia="Cambria" w:hAnsi="Arial" w:cs="Arial"/>
          <w:sz w:val="22"/>
          <w:szCs w:val="32"/>
        </w:rPr>
      </w:pPr>
    </w:p>
    <w:p w14:paraId="17B39BE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070DEC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52088A2" w14:textId="77777777" w:rsidR="00B5191C" w:rsidRPr="00DA5F45" w:rsidRDefault="00B5191C" w:rsidP="00B5191C">
      <w:pPr>
        <w:spacing w:line="360" w:lineRule="auto"/>
        <w:rPr>
          <w:rFonts w:ascii="Arial" w:eastAsia="Cambria" w:hAnsi="Arial" w:cs="Arial"/>
          <w:sz w:val="22"/>
          <w:szCs w:val="32"/>
        </w:rPr>
      </w:pPr>
    </w:p>
    <w:p w14:paraId="2C269C19"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03F3E7A"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5A4"/>
    <w:rsid w:val="000A219C"/>
    <w:rsid w:val="000A4C31"/>
    <w:rsid w:val="00250E9C"/>
    <w:rsid w:val="00321389"/>
    <w:rsid w:val="004C0BDE"/>
    <w:rsid w:val="005007F1"/>
    <w:rsid w:val="006264D6"/>
    <w:rsid w:val="00A25917"/>
    <w:rsid w:val="00B5191C"/>
    <w:rsid w:val="00BE4468"/>
    <w:rsid w:val="00C17B38"/>
    <w:rsid w:val="00F34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310D82"/>
  <w14:defaultImageDpi w14:val="32767"/>
  <w15:chartTrackingRefBased/>
  <w15:docId w15:val="{420914E3-F3BE-A342-BC19-AE54BC5D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C17B38"/>
    <w:rPr>
      <w:rFonts w:cs="Gotham Book"/>
      <w:color w:val="211D1E"/>
      <w:sz w:val="20"/>
      <w:szCs w:val="20"/>
    </w:rPr>
  </w:style>
  <w:style w:type="character" w:customStyle="1" w:styleId="A9">
    <w:name w:val="A9"/>
    <w:uiPriority w:val="99"/>
    <w:rsid w:val="00C17B38"/>
    <w:rPr>
      <w:rFonts w:cs="Gotham Book"/>
      <w:color w:val="211D1E"/>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2022-01-14T17:48:00Z</dcterms:created>
  <dcterms:modified xsi:type="dcterms:W3CDTF">2022-01-27T18:27:00Z</dcterms:modified>
</cp:coreProperties>
</file>